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EA56" w14:textId="77777777" w:rsidR="00AC0563" w:rsidRPr="002765C0" w:rsidRDefault="00AC0563" w:rsidP="00AC0563">
      <w:pPr>
        <w:pStyle w:val="NoSpacing"/>
        <w:jc w:val="center"/>
        <w:rPr>
          <w:rStyle w:val="Heading1Char"/>
          <w:rFonts w:ascii="Times New Roman" w:eastAsia="Calibri" w:hAnsi="Times New Roman"/>
          <w:sz w:val="24"/>
          <w:szCs w:val="24"/>
        </w:rPr>
      </w:pPr>
      <w:r w:rsidRPr="002765C0">
        <w:rPr>
          <w:rFonts w:ascii="Times New Roman" w:hAnsi="Times New Roman"/>
          <w:b/>
          <w:sz w:val="24"/>
          <w:szCs w:val="24"/>
        </w:rPr>
        <w:t>Manual on Standard Operating Procedures (SOP’s) and Critical Control Points for Phenotyping</w:t>
      </w:r>
      <w:bookmarkStart w:id="0" w:name="_Toc473796024"/>
    </w:p>
    <w:p w14:paraId="525BAA1A" w14:textId="7CBE7DFE" w:rsidR="00AC0563" w:rsidRPr="002765C0" w:rsidRDefault="002765C0" w:rsidP="00AC0563">
      <w:pPr>
        <w:pStyle w:val="Heading1"/>
        <w:rPr>
          <w:rFonts w:ascii="Times New Roman" w:hAnsi="Times New Roman"/>
          <w:b w:val="0"/>
          <w:bCs w:val="0"/>
          <w:szCs w:val="24"/>
        </w:rPr>
      </w:pPr>
      <w:bookmarkStart w:id="1" w:name="_Toc473796025"/>
      <w:bookmarkEnd w:id="0"/>
      <w:r w:rsidRPr="002765C0">
        <w:rPr>
          <w:rStyle w:val="Heading1Char"/>
          <w:rFonts w:ascii="Times New Roman" w:hAnsi="Times New Roman"/>
          <w:b/>
          <w:bCs/>
          <w:szCs w:val="24"/>
        </w:rPr>
        <w:t>PESTS AND DISEASE EVALUATION</w:t>
      </w:r>
      <w:bookmarkEnd w:id="1"/>
    </w:p>
    <w:p w14:paraId="21997E84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7E17A63B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6C513285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Objective foliar and harvest traits evaluation</w:t>
      </w:r>
    </w:p>
    <w:p w14:paraId="020C19B9" w14:textId="77777777" w:rsidR="00AC0563" w:rsidRPr="002765C0" w:rsidRDefault="00AC0563" w:rsidP="00AC056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To screen clones for pest and diseases resistance and other agronomic traits (yield, DMC etc)</w:t>
      </w:r>
    </w:p>
    <w:p w14:paraId="254375FF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28127C6D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683C2255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Materials needed</w:t>
      </w:r>
    </w:p>
    <w:p w14:paraId="65FE14AE" w14:textId="77777777" w:rsidR="00AC0563" w:rsidRPr="002765C0" w:rsidRDefault="00AC0563" w:rsidP="00AC056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Tablet or mobile with barcode scanner for data capture, power bank</w:t>
      </w:r>
    </w:p>
    <w:p w14:paraId="5F6C5670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5A3CF0DC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6EF11085" w14:textId="77777777" w:rsidR="00AC0563" w:rsidRPr="002765C0" w:rsidRDefault="00AC0563" w:rsidP="00AC056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765C0">
        <w:rPr>
          <w:rFonts w:ascii="Times New Roman" w:hAnsi="Times New Roman"/>
          <w:bCs/>
          <w:sz w:val="24"/>
          <w:szCs w:val="24"/>
        </w:rPr>
        <w:t>Time of evaluation (incidence and severity)</w:t>
      </w:r>
    </w:p>
    <w:p w14:paraId="3113AE09" w14:textId="77777777" w:rsidR="00AC0563" w:rsidRPr="002765C0" w:rsidRDefault="00AC0563" w:rsidP="00AC0563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765C0">
        <w:rPr>
          <w:rFonts w:ascii="Times New Roman" w:hAnsi="Times New Roman"/>
          <w:bCs/>
          <w:sz w:val="24"/>
          <w:szCs w:val="24"/>
        </w:rPr>
        <w:t xml:space="preserve">CMD = 3and 6 months after planting (MAP)  </w:t>
      </w:r>
    </w:p>
    <w:p w14:paraId="5B086283" w14:textId="77777777" w:rsidR="00AC0563" w:rsidRPr="002765C0" w:rsidRDefault="00AC0563" w:rsidP="00AC0563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765C0">
        <w:rPr>
          <w:rFonts w:ascii="Times New Roman" w:hAnsi="Times New Roman"/>
          <w:bCs/>
          <w:sz w:val="24"/>
          <w:szCs w:val="24"/>
        </w:rPr>
        <w:t>CBSD= 3, 6 and 12 MAP</w:t>
      </w:r>
    </w:p>
    <w:p w14:paraId="6BB83439" w14:textId="77777777" w:rsidR="00AC0563" w:rsidRPr="002765C0" w:rsidRDefault="00AC0563" w:rsidP="00AC0563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765C0">
        <w:rPr>
          <w:rFonts w:ascii="Times New Roman" w:hAnsi="Times New Roman"/>
          <w:bCs/>
          <w:sz w:val="24"/>
          <w:szCs w:val="24"/>
        </w:rPr>
        <w:t>CGM = 3, and 6 MAP</w:t>
      </w:r>
    </w:p>
    <w:p w14:paraId="14B8597C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7F4D9760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 xml:space="preserve">Materials needed: </w:t>
      </w:r>
    </w:p>
    <w:p w14:paraId="5EB539F4" w14:textId="77777777" w:rsidR="00AC0563" w:rsidRPr="002765C0" w:rsidRDefault="00AC0563" w:rsidP="00AC056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Tablet (electronic field book), and Power bank</w:t>
      </w:r>
    </w:p>
    <w:p w14:paraId="697D3E0C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04C24E98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2D4DD6D7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br w:type="page"/>
      </w:r>
      <w:r w:rsidRPr="002765C0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page" w:horzAnchor="margin" w:tblpX="-72" w:tblpY="3085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022"/>
        <w:gridCol w:w="3438"/>
      </w:tblGrid>
      <w:tr w:rsidR="00AC0563" w:rsidRPr="002765C0" w14:paraId="2A984A47" w14:textId="77777777" w:rsidTr="00766872">
        <w:trPr>
          <w:trHeight w:val="617"/>
        </w:trPr>
        <w:tc>
          <w:tcPr>
            <w:tcW w:w="558" w:type="dxa"/>
            <w:shd w:val="clear" w:color="auto" w:fill="D9D9D9"/>
            <w:vAlign w:val="center"/>
          </w:tcPr>
          <w:p w14:paraId="1E37C3BC" w14:textId="77777777" w:rsidR="00AC0563" w:rsidRPr="002765C0" w:rsidRDefault="00AC0563" w:rsidP="0076687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5022" w:type="dxa"/>
            <w:shd w:val="clear" w:color="auto" w:fill="D9D9D9"/>
            <w:vAlign w:val="center"/>
          </w:tcPr>
          <w:p w14:paraId="5C5CBDAA" w14:textId="77777777" w:rsidR="00AC0563" w:rsidRPr="002765C0" w:rsidRDefault="00AC0563" w:rsidP="0076687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3438" w:type="dxa"/>
            <w:shd w:val="clear" w:color="auto" w:fill="D9D9D9"/>
            <w:vAlign w:val="center"/>
          </w:tcPr>
          <w:p w14:paraId="6CE50FB3" w14:textId="77777777" w:rsidR="00AC0563" w:rsidRPr="002765C0" w:rsidRDefault="00AC0563" w:rsidP="0076687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AC0563" w:rsidRPr="002765C0" w14:paraId="01012000" w14:textId="77777777" w:rsidTr="00766872">
        <w:tc>
          <w:tcPr>
            <w:tcW w:w="558" w:type="dxa"/>
          </w:tcPr>
          <w:p w14:paraId="2F665033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</w:tcPr>
          <w:p w14:paraId="031F762B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Generate the layout file on cassavabase following specific parameter requirements</w:t>
            </w:r>
          </w:p>
        </w:tc>
        <w:tc>
          <w:tcPr>
            <w:tcW w:w="3438" w:type="dxa"/>
          </w:tcPr>
          <w:p w14:paraId="69050797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Ensure that the specific field trial is in the cassavabase </w:t>
            </w:r>
          </w:p>
        </w:tc>
      </w:tr>
      <w:tr w:rsidR="00AC0563" w:rsidRPr="002765C0" w14:paraId="72C80384" w14:textId="77777777" w:rsidTr="00766872">
        <w:tc>
          <w:tcPr>
            <w:tcW w:w="558" w:type="dxa"/>
          </w:tcPr>
          <w:p w14:paraId="233558F3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2" w:type="dxa"/>
          </w:tcPr>
          <w:p w14:paraId="50A2178D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Download the fieldbook and trait file from cassavabase </w:t>
            </w:r>
          </w:p>
          <w:p w14:paraId="756E672E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277947E6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Ensure tablet is functioning well.</w:t>
            </w:r>
          </w:p>
        </w:tc>
      </w:tr>
      <w:tr w:rsidR="00AC0563" w:rsidRPr="002765C0" w14:paraId="5438854D" w14:textId="77777777" w:rsidTr="00766872">
        <w:tc>
          <w:tcPr>
            <w:tcW w:w="558" w:type="dxa"/>
          </w:tcPr>
          <w:p w14:paraId="7E3BCB4C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2" w:type="dxa"/>
          </w:tcPr>
          <w:p w14:paraId="56F315A0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Experienced personnel must be in charge of the data collection and properly supervise the evaluation</w:t>
            </w:r>
          </w:p>
        </w:tc>
        <w:tc>
          <w:tcPr>
            <w:tcW w:w="3438" w:type="dxa"/>
          </w:tcPr>
          <w:p w14:paraId="46916E12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A minimum 2 personnel to evaluate a trial per time</w:t>
            </w:r>
          </w:p>
        </w:tc>
      </w:tr>
      <w:tr w:rsidR="00AC0563" w:rsidRPr="002765C0" w14:paraId="360C9648" w14:textId="77777777" w:rsidTr="00766872">
        <w:tc>
          <w:tcPr>
            <w:tcW w:w="558" w:type="dxa"/>
          </w:tcPr>
          <w:p w14:paraId="175EAFDF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2" w:type="dxa"/>
          </w:tcPr>
          <w:p w14:paraId="268DA9C6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Phenotyping should adhere to the known standard protocol</w:t>
            </w:r>
          </w:p>
        </w:tc>
        <w:tc>
          <w:tcPr>
            <w:tcW w:w="3438" w:type="dxa"/>
          </w:tcPr>
          <w:p w14:paraId="23B6C768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Only technician familiar to the phenotyping protocol should be deployed</w:t>
            </w:r>
          </w:p>
        </w:tc>
      </w:tr>
      <w:tr w:rsidR="00AC0563" w:rsidRPr="002765C0" w14:paraId="5C769D8B" w14:textId="77777777" w:rsidTr="00766872">
        <w:tc>
          <w:tcPr>
            <w:tcW w:w="558" w:type="dxa"/>
          </w:tcPr>
          <w:p w14:paraId="1BEE1629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2" w:type="dxa"/>
          </w:tcPr>
          <w:p w14:paraId="17D4D9BF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Evaluation in the morning hours when technicians are not tired </w:t>
            </w:r>
          </w:p>
        </w:tc>
        <w:tc>
          <w:tcPr>
            <w:tcW w:w="3438" w:type="dxa"/>
          </w:tcPr>
          <w:p w14:paraId="5BB2265D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Adhere to the time limit standardized in each parameter </w:t>
            </w:r>
          </w:p>
        </w:tc>
      </w:tr>
      <w:tr w:rsidR="00AC0563" w:rsidRPr="002765C0" w14:paraId="23C9EE7A" w14:textId="77777777" w:rsidTr="00766872">
        <w:tc>
          <w:tcPr>
            <w:tcW w:w="558" w:type="dxa"/>
          </w:tcPr>
          <w:p w14:paraId="4D86BC94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2" w:type="dxa"/>
          </w:tcPr>
          <w:p w14:paraId="44FD66DC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Make sure all traits to be collected in a device are present before actual time for data collection</w:t>
            </w:r>
          </w:p>
        </w:tc>
        <w:tc>
          <w:tcPr>
            <w:tcW w:w="3438" w:type="dxa"/>
          </w:tcPr>
          <w:p w14:paraId="485FF1BE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Re-confirm that all needed traits are captured on the tablet</w:t>
            </w:r>
          </w:p>
        </w:tc>
      </w:tr>
      <w:tr w:rsidR="00AC0563" w:rsidRPr="002765C0" w14:paraId="3FDA0A14" w14:textId="77777777" w:rsidTr="00766872">
        <w:tc>
          <w:tcPr>
            <w:tcW w:w="558" w:type="dxa"/>
          </w:tcPr>
          <w:p w14:paraId="14CE79BE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2" w:type="dxa"/>
          </w:tcPr>
          <w:p w14:paraId="50212312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Evaluator must be familiar with the field design, layout, plot size and orientation of the field</w:t>
            </w:r>
          </w:p>
        </w:tc>
        <w:tc>
          <w:tcPr>
            <w:tcW w:w="3438" w:type="dxa"/>
          </w:tcPr>
          <w:p w14:paraId="224B5A75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Visit field at least a day before evaluation date</w:t>
            </w:r>
          </w:p>
        </w:tc>
      </w:tr>
      <w:tr w:rsidR="00AC0563" w:rsidRPr="002765C0" w14:paraId="6A7B10FD" w14:textId="77777777" w:rsidTr="00766872">
        <w:tc>
          <w:tcPr>
            <w:tcW w:w="558" w:type="dxa"/>
          </w:tcPr>
          <w:p w14:paraId="2AC1775C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22" w:type="dxa"/>
          </w:tcPr>
          <w:p w14:paraId="5B0CD2F2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Decide appropriate collecting strategies within a net plot e.g. starting from right to left in a serpentine fashion).</w:t>
            </w:r>
          </w:p>
        </w:tc>
        <w:tc>
          <w:tcPr>
            <w:tcW w:w="3438" w:type="dxa"/>
          </w:tcPr>
          <w:p w14:paraId="1605758B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Ensure that data is always collected in a net plot  starting from right to left in a serpentine fashion.</w:t>
            </w:r>
          </w:p>
        </w:tc>
      </w:tr>
      <w:tr w:rsidR="00AC0563" w:rsidRPr="002765C0" w14:paraId="483CD58A" w14:textId="77777777" w:rsidTr="00766872">
        <w:tc>
          <w:tcPr>
            <w:tcW w:w="558" w:type="dxa"/>
          </w:tcPr>
          <w:p w14:paraId="0E479C4B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2" w:type="dxa"/>
          </w:tcPr>
          <w:p w14:paraId="6C43AFAD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Scan the barcodes to get plot identifiers on the field while collecting data.</w:t>
            </w:r>
          </w:p>
        </w:tc>
        <w:tc>
          <w:tcPr>
            <w:tcW w:w="3438" w:type="dxa"/>
          </w:tcPr>
          <w:p w14:paraId="7BB77628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Ensure all barcode labels are visible and scanned</w:t>
            </w:r>
          </w:p>
        </w:tc>
      </w:tr>
      <w:tr w:rsidR="00AC0563" w:rsidRPr="002765C0" w14:paraId="334FB50A" w14:textId="77777777" w:rsidTr="00766872">
        <w:tc>
          <w:tcPr>
            <w:tcW w:w="558" w:type="dxa"/>
          </w:tcPr>
          <w:p w14:paraId="60D8F675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2" w:type="dxa"/>
          </w:tcPr>
          <w:p w14:paraId="7E73D2D9" w14:textId="18BEE72E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Export data and send through email</w:t>
            </w:r>
            <w:r w:rsidR="002765C0">
              <w:rPr>
                <w:rFonts w:ascii="Times New Roman" w:hAnsi="Times New Roman"/>
                <w:sz w:val="24"/>
                <w:szCs w:val="24"/>
              </w:rPr>
              <w:t>, goggle drive</w:t>
            </w:r>
            <w:r w:rsidRPr="002765C0">
              <w:rPr>
                <w:rFonts w:ascii="Times New Roman" w:hAnsi="Times New Roman"/>
                <w:sz w:val="24"/>
                <w:szCs w:val="24"/>
              </w:rPr>
              <w:t xml:space="preserve"> at the end of each day activity.</w:t>
            </w:r>
          </w:p>
        </w:tc>
        <w:tc>
          <w:tcPr>
            <w:tcW w:w="3438" w:type="dxa"/>
          </w:tcPr>
          <w:p w14:paraId="3C6CC1B3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Keep track of your data in another device (P.C) as back up.</w:t>
            </w:r>
          </w:p>
        </w:tc>
      </w:tr>
      <w:tr w:rsidR="00AC0563" w:rsidRPr="002765C0" w14:paraId="66C68E5B" w14:textId="77777777" w:rsidTr="00766872">
        <w:tc>
          <w:tcPr>
            <w:tcW w:w="558" w:type="dxa"/>
          </w:tcPr>
          <w:p w14:paraId="13E0FF47" w14:textId="2FEA1D69" w:rsidR="00AC0563" w:rsidRPr="002765C0" w:rsidRDefault="002765C0" w:rsidP="00766872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2" w:type="dxa"/>
          </w:tcPr>
          <w:p w14:paraId="39ADF493" w14:textId="515994E8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are ready for analysis</w:t>
            </w:r>
          </w:p>
        </w:tc>
        <w:tc>
          <w:tcPr>
            <w:tcW w:w="3438" w:type="dxa"/>
          </w:tcPr>
          <w:p w14:paraId="618C8491" w14:textId="729C48CF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Submission of data </w:t>
            </w:r>
            <w:r w:rsidR="002765C0">
              <w:rPr>
                <w:rFonts w:ascii="Times New Roman" w:hAnsi="Times New Roman"/>
                <w:sz w:val="24"/>
                <w:szCs w:val="24"/>
              </w:rPr>
              <w:t>for analysis</w:t>
            </w:r>
            <w:r w:rsidRPr="002765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6A503789" w14:textId="016E24DB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bookmarkStart w:id="2" w:name="_Toc473795642"/>
      <w:r w:rsidRPr="002765C0">
        <w:rPr>
          <w:rStyle w:val="SubtitleChar"/>
          <w:rFonts w:eastAsia="Calibri"/>
          <w:sz w:val="24"/>
          <w:szCs w:val="24"/>
        </w:rPr>
        <w:t xml:space="preserve">Standard Operating Procedures and Critical Control Points for </w:t>
      </w:r>
      <w:bookmarkEnd w:id="2"/>
      <w:r w:rsidRPr="002765C0">
        <w:rPr>
          <w:rStyle w:val="SubtitleChar"/>
          <w:rFonts w:eastAsia="Calibri"/>
          <w:sz w:val="24"/>
          <w:szCs w:val="24"/>
        </w:rPr>
        <w:t>phenotyping</w:t>
      </w:r>
      <w:r w:rsidR="002765C0">
        <w:rPr>
          <w:rStyle w:val="SubtitleChar"/>
          <w:rFonts w:eastAsia="Calibri"/>
          <w:sz w:val="24"/>
          <w:szCs w:val="24"/>
        </w:rPr>
        <w:t xml:space="preserve"> 3 and 6 MAP</w:t>
      </w:r>
    </w:p>
    <w:p w14:paraId="226F73FD" w14:textId="77777777" w:rsidR="000C0453" w:rsidRPr="002765C0" w:rsidRDefault="000C0453">
      <w:pPr>
        <w:rPr>
          <w:rFonts w:ascii="Times New Roman" w:hAnsi="Times New Roman"/>
          <w:sz w:val="24"/>
          <w:szCs w:val="24"/>
        </w:rPr>
      </w:pPr>
    </w:p>
    <w:p w14:paraId="28C175FF" w14:textId="77777777" w:rsidR="00AC0563" w:rsidRPr="002765C0" w:rsidRDefault="00AC0563">
      <w:pPr>
        <w:rPr>
          <w:rFonts w:ascii="Times New Roman" w:hAnsi="Times New Roman"/>
          <w:sz w:val="24"/>
          <w:szCs w:val="24"/>
        </w:rPr>
      </w:pPr>
    </w:p>
    <w:p w14:paraId="20D87D3F" w14:textId="77777777" w:rsidR="00AC0563" w:rsidRPr="002765C0" w:rsidRDefault="00AC0563">
      <w:pPr>
        <w:rPr>
          <w:rFonts w:ascii="Times New Roman" w:hAnsi="Times New Roman"/>
          <w:sz w:val="24"/>
          <w:szCs w:val="24"/>
        </w:rPr>
      </w:pPr>
    </w:p>
    <w:p w14:paraId="2C49A9E9" w14:textId="77777777" w:rsidR="00AC0563" w:rsidRPr="002765C0" w:rsidRDefault="00AC0563">
      <w:pPr>
        <w:rPr>
          <w:rFonts w:ascii="Times New Roman" w:hAnsi="Times New Roman"/>
          <w:sz w:val="24"/>
          <w:szCs w:val="24"/>
        </w:rPr>
      </w:pPr>
    </w:p>
    <w:p w14:paraId="21082930" w14:textId="70A23424" w:rsidR="00AC0563" w:rsidRDefault="00AC0563">
      <w:pPr>
        <w:rPr>
          <w:rFonts w:ascii="Times New Roman" w:hAnsi="Times New Roman"/>
          <w:sz w:val="24"/>
          <w:szCs w:val="24"/>
        </w:rPr>
      </w:pPr>
    </w:p>
    <w:p w14:paraId="19B74E87" w14:textId="284C57DA" w:rsidR="002765C0" w:rsidRDefault="002765C0">
      <w:pPr>
        <w:rPr>
          <w:rFonts w:ascii="Times New Roman" w:hAnsi="Times New Roman"/>
          <w:sz w:val="24"/>
          <w:szCs w:val="24"/>
        </w:rPr>
      </w:pPr>
    </w:p>
    <w:p w14:paraId="13D312A0" w14:textId="237E4218" w:rsidR="002765C0" w:rsidRDefault="002765C0">
      <w:pPr>
        <w:rPr>
          <w:rFonts w:ascii="Times New Roman" w:hAnsi="Times New Roman"/>
          <w:sz w:val="24"/>
          <w:szCs w:val="24"/>
        </w:rPr>
      </w:pPr>
    </w:p>
    <w:p w14:paraId="3DBA4E83" w14:textId="77777777" w:rsidR="002765C0" w:rsidRPr="002765C0" w:rsidRDefault="002765C0">
      <w:pPr>
        <w:rPr>
          <w:rFonts w:ascii="Times New Roman" w:hAnsi="Times New Roman"/>
          <w:sz w:val="24"/>
          <w:szCs w:val="24"/>
        </w:rPr>
      </w:pPr>
    </w:p>
    <w:p w14:paraId="5120CC3C" w14:textId="77777777" w:rsidR="00AC0563" w:rsidRPr="002765C0" w:rsidRDefault="00AC0563">
      <w:pPr>
        <w:rPr>
          <w:rFonts w:ascii="Times New Roman" w:hAnsi="Times New Roman"/>
          <w:sz w:val="24"/>
          <w:szCs w:val="24"/>
        </w:rPr>
      </w:pPr>
    </w:p>
    <w:p w14:paraId="724803AB" w14:textId="25EEFFBD" w:rsidR="00AC0563" w:rsidRPr="002765C0" w:rsidRDefault="002765C0" w:rsidP="002765C0">
      <w:pPr>
        <w:pStyle w:val="Heading1"/>
      </w:pPr>
      <w:bookmarkStart w:id="3" w:name="_Toc473796027"/>
      <w:r w:rsidRPr="002765C0">
        <w:rPr>
          <w:rFonts w:eastAsia="Calibri"/>
        </w:rPr>
        <w:lastRenderedPageBreak/>
        <w:t>HARVEST DATA COLLECTION</w:t>
      </w:r>
      <w:bookmarkEnd w:id="3"/>
    </w:p>
    <w:p w14:paraId="4FC1AA36" w14:textId="77777777" w:rsidR="00AC0563" w:rsidRPr="002765C0" w:rsidRDefault="00AC0563" w:rsidP="00AC0563">
      <w:pPr>
        <w:pStyle w:val="Subtitle"/>
      </w:pPr>
    </w:p>
    <w:p w14:paraId="53ABB375" w14:textId="3B7611E3" w:rsidR="00AC0563" w:rsidRPr="002765C0" w:rsidRDefault="00AC0563" w:rsidP="00AC0563">
      <w:pPr>
        <w:pStyle w:val="Subtitle"/>
      </w:pPr>
      <w:bookmarkStart w:id="4" w:name="_Toc473795644"/>
      <w:r w:rsidRPr="002765C0">
        <w:t>Standard Operating Procedure (SOP) and Critical Control Point (CCP) for harvest data collection</w:t>
      </w:r>
      <w:bookmarkEnd w:id="4"/>
    </w:p>
    <w:p w14:paraId="7D10612C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121"/>
        <w:gridCol w:w="4192"/>
      </w:tblGrid>
      <w:tr w:rsidR="00AC0563" w:rsidRPr="002765C0" w14:paraId="07EA4E17" w14:textId="77777777" w:rsidTr="00795D2A">
        <w:trPr>
          <w:trHeight w:val="623"/>
        </w:trPr>
        <w:tc>
          <w:tcPr>
            <w:tcW w:w="554" w:type="dxa"/>
            <w:shd w:val="clear" w:color="auto" w:fill="D9D9D9"/>
            <w:vAlign w:val="center"/>
          </w:tcPr>
          <w:p w14:paraId="786CD4BC" w14:textId="77777777" w:rsidR="00AC0563" w:rsidRPr="002765C0" w:rsidRDefault="00AC0563" w:rsidP="0076687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121" w:type="dxa"/>
            <w:shd w:val="clear" w:color="auto" w:fill="D9D9D9"/>
            <w:vAlign w:val="center"/>
          </w:tcPr>
          <w:p w14:paraId="022A24F7" w14:textId="77777777" w:rsidR="00AC0563" w:rsidRPr="002765C0" w:rsidRDefault="00AC0563" w:rsidP="0076687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4192" w:type="dxa"/>
            <w:shd w:val="clear" w:color="auto" w:fill="D9D9D9"/>
            <w:vAlign w:val="center"/>
          </w:tcPr>
          <w:p w14:paraId="25D8C42A" w14:textId="77777777" w:rsidR="00AC0563" w:rsidRPr="002765C0" w:rsidRDefault="00AC0563" w:rsidP="0076687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AC0563" w:rsidRPr="002765C0" w14:paraId="0E489E1E" w14:textId="77777777" w:rsidTr="00795D2A">
        <w:trPr>
          <w:trHeight w:val="952"/>
        </w:trPr>
        <w:tc>
          <w:tcPr>
            <w:tcW w:w="554" w:type="dxa"/>
          </w:tcPr>
          <w:p w14:paraId="42C26FC5" w14:textId="79A3FD62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14:paraId="3846A0DF" w14:textId="77777777" w:rsidR="00AC0563" w:rsidRPr="002765C0" w:rsidRDefault="0037078A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A</w:t>
            </w:r>
            <w:r w:rsidR="00AC0563" w:rsidRPr="002765C0">
              <w:rPr>
                <w:rFonts w:ascii="Times New Roman" w:hAnsi="Times New Roman"/>
                <w:sz w:val="24"/>
                <w:szCs w:val="24"/>
              </w:rPr>
              <w:t xml:space="preserve">ssemble all necessary materials </w:t>
            </w:r>
            <w:r w:rsidRPr="002765C0">
              <w:rPr>
                <w:rFonts w:ascii="Times New Roman" w:hAnsi="Times New Roman"/>
                <w:sz w:val="24"/>
                <w:szCs w:val="24"/>
              </w:rPr>
              <w:t>which will be used during harvesting</w:t>
            </w:r>
          </w:p>
        </w:tc>
        <w:tc>
          <w:tcPr>
            <w:tcW w:w="4192" w:type="dxa"/>
          </w:tcPr>
          <w:p w14:paraId="08966FB8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Ensure all equipment are functioning properly</w:t>
            </w:r>
          </w:p>
        </w:tc>
      </w:tr>
      <w:tr w:rsidR="00AC0563" w:rsidRPr="002765C0" w14:paraId="2ABF5043" w14:textId="77777777" w:rsidTr="00795D2A">
        <w:trPr>
          <w:trHeight w:val="623"/>
        </w:trPr>
        <w:tc>
          <w:tcPr>
            <w:tcW w:w="554" w:type="dxa"/>
          </w:tcPr>
          <w:p w14:paraId="12E6A830" w14:textId="66A229E0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14:paraId="35CEF143" w14:textId="77777777" w:rsidR="00AC0563" w:rsidRPr="002765C0" w:rsidRDefault="0037078A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Harvest </w:t>
            </w:r>
            <w:r w:rsidR="00AC0563" w:rsidRPr="002765C0">
              <w:rPr>
                <w:rFonts w:ascii="Times New Roman" w:hAnsi="Times New Roman"/>
                <w:sz w:val="24"/>
                <w:szCs w:val="24"/>
              </w:rPr>
              <w:t>net plot and avoid border plants</w:t>
            </w:r>
          </w:p>
        </w:tc>
        <w:tc>
          <w:tcPr>
            <w:tcW w:w="4192" w:type="dxa"/>
          </w:tcPr>
          <w:p w14:paraId="5F0A572D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Consult the field records </w:t>
            </w:r>
          </w:p>
        </w:tc>
      </w:tr>
      <w:tr w:rsidR="00AC0563" w:rsidRPr="002765C0" w14:paraId="0F930038" w14:textId="77777777" w:rsidTr="00795D2A">
        <w:trPr>
          <w:trHeight w:val="640"/>
        </w:trPr>
        <w:tc>
          <w:tcPr>
            <w:tcW w:w="554" w:type="dxa"/>
          </w:tcPr>
          <w:p w14:paraId="0876D7EF" w14:textId="44D26F7D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</w:tcPr>
          <w:p w14:paraId="5246AB23" w14:textId="77777777" w:rsidR="00AC0563" w:rsidRPr="002765C0" w:rsidRDefault="00795D2A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Harvest</w:t>
            </w:r>
            <w:r w:rsidR="0037078A" w:rsidRPr="0027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563" w:rsidRPr="002765C0">
              <w:rPr>
                <w:rFonts w:ascii="Times New Roman" w:hAnsi="Times New Roman"/>
                <w:sz w:val="24"/>
                <w:szCs w:val="24"/>
              </w:rPr>
              <w:t xml:space="preserve">plot by plots to </w:t>
            </w:r>
            <w:r w:rsidRPr="002765C0">
              <w:rPr>
                <w:rFonts w:ascii="Times New Roman" w:hAnsi="Times New Roman"/>
                <w:sz w:val="24"/>
                <w:szCs w:val="24"/>
              </w:rPr>
              <w:t xml:space="preserve">avoid plot </w:t>
            </w:r>
            <w:r w:rsidR="00C76DEA" w:rsidRPr="002765C0">
              <w:rPr>
                <w:rFonts w:ascii="Times New Roman" w:hAnsi="Times New Roman"/>
                <w:sz w:val="24"/>
                <w:szCs w:val="24"/>
              </w:rPr>
              <w:t>mixtures</w:t>
            </w:r>
          </w:p>
          <w:p w14:paraId="7C204A35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7DCBD40D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Validate each plot before harvest</w:t>
            </w:r>
          </w:p>
        </w:tc>
      </w:tr>
      <w:tr w:rsidR="00AC0563" w:rsidRPr="002765C0" w14:paraId="3DFDE325" w14:textId="77777777" w:rsidTr="00795D2A">
        <w:trPr>
          <w:trHeight w:val="1068"/>
        </w:trPr>
        <w:tc>
          <w:tcPr>
            <w:tcW w:w="554" w:type="dxa"/>
          </w:tcPr>
          <w:p w14:paraId="157C23D0" w14:textId="5955CDE4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</w:tcPr>
          <w:p w14:paraId="56769045" w14:textId="77777777" w:rsidR="00AC0563" w:rsidRPr="002765C0" w:rsidRDefault="00795D2A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Observe standardized time limit set for data collection </w:t>
            </w:r>
            <w:r w:rsidR="00AC0563" w:rsidRPr="002765C0">
              <w:rPr>
                <w:rFonts w:ascii="Times New Roman" w:hAnsi="Times New Roman"/>
                <w:sz w:val="24"/>
                <w:szCs w:val="24"/>
              </w:rPr>
              <w:t xml:space="preserve">in each day </w:t>
            </w:r>
          </w:p>
        </w:tc>
        <w:tc>
          <w:tcPr>
            <w:tcW w:w="4192" w:type="dxa"/>
          </w:tcPr>
          <w:p w14:paraId="1D897944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Be guided by the quantity of </w:t>
            </w:r>
            <w:r w:rsidR="00795D2A" w:rsidRPr="002765C0">
              <w:rPr>
                <w:rFonts w:ascii="Times New Roman" w:hAnsi="Times New Roman"/>
                <w:sz w:val="24"/>
                <w:szCs w:val="24"/>
              </w:rPr>
              <w:t>plants/plots</w:t>
            </w:r>
            <w:r w:rsidRPr="0027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D2A" w:rsidRPr="002765C0">
              <w:rPr>
                <w:rFonts w:ascii="Times New Roman" w:hAnsi="Times New Roman"/>
                <w:sz w:val="24"/>
                <w:szCs w:val="24"/>
              </w:rPr>
              <w:t>that can be phenotyped</w:t>
            </w:r>
            <w:r w:rsidRPr="002765C0">
              <w:rPr>
                <w:rFonts w:ascii="Times New Roman" w:hAnsi="Times New Roman"/>
                <w:sz w:val="24"/>
                <w:szCs w:val="24"/>
              </w:rPr>
              <w:t xml:space="preserve"> per day</w:t>
            </w:r>
          </w:p>
        </w:tc>
      </w:tr>
      <w:tr w:rsidR="00AC0563" w:rsidRPr="002765C0" w14:paraId="5D440354" w14:textId="77777777" w:rsidTr="00795D2A">
        <w:trPr>
          <w:trHeight w:val="952"/>
        </w:trPr>
        <w:tc>
          <w:tcPr>
            <w:tcW w:w="554" w:type="dxa"/>
          </w:tcPr>
          <w:p w14:paraId="4FFFDA2F" w14:textId="65D4976E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14:paraId="25620B73" w14:textId="77777777" w:rsidR="00AC0563" w:rsidRPr="002765C0" w:rsidRDefault="00C76DEA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Collect data on each parameter based on the prescribed standard protocol</w:t>
            </w:r>
            <w:r w:rsidR="00AC0563" w:rsidRPr="0027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</w:tcPr>
          <w:p w14:paraId="3D5E1478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 xml:space="preserve">Trained personnel should be involved in </w:t>
            </w:r>
            <w:r w:rsidR="00C76DEA" w:rsidRPr="002765C0">
              <w:rPr>
                <w:rFonts w:ascii="Times New Roman" w:hAnsi="Times New Roman"/>
                <w:sz w:val="24"/>
                <w:szCs w:val="24"/>
              </w:rPr>
              <w:t>phenotyping</w:t>
            </w:r>
          </w:p>
        </w:tc>
      </w:tr>
      <w:tr w:rsidR="00AC0563" w:rsidRPr="002765C0" w14:paraId="55308D77" w14:textId="77777777" w:rsidTr="00795D2A">
        <w:trPr>
          <w:trHeight w:val="5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8F26" w14:textId="68C893E5" w:rsidR="00AC0563" w:rsidRPr="002765C0" w:rsidRDefault="002765C0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247" w14:textId="77777777" w:rsidR="00AC0563" w:rsidRPr="002765C0" w:rsidRDefault="00C76DEA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765C0">
              <w:rPr>
                <w:rFonts w:ascii="Times New Roman" w:hAnsi="Times New Roman"/>
                <w:sz w:val="24"/>
                <w:szCs w:val="24"/>
              </w:rPr>
              <w:t>E</w:t>
            </w:r>
            <w:r w:rsidR="00F217E4" w:rsidRPr="002765C0">
              <w:rPr>
                <w:rFonts w:ascii="Times New Roman" w:hAnsi="Times New Roman"/>
                <w:sz w:val="24"/>
                <w:szCs w:val="24"/>
              </w:rPr>
              <w:t>xport and u</w:t>
            </w:r>
            <w:r w:rsidR="00AC0563" w:rsidRPr="002765C0">
              <w:rPr>
                <w:rFonts w:ascii="Times New Roman" w:hAnsi="Times New Roman"/>
                <w:sz w:val="24"/>
                <w:szCs w:val="24"/>
              </w:rPr>
              <w:t>pload data into cassavabase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06F4" w14:textId="77777777" w:rsidR="00AC0563" w:rsidRPr="002765C0" w:rsidRDefault="00AC0563" w:rsidP="007668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FEB5E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71E54685" w14:textId="200F4B95" w:rsidR="00AC0563" w:rsidRPr="002765C0" w:rsidRDefault="00AC0563" w:rsidP="002765C0">
      <w:pPr>
        <w:pStyle w:val="Heading1"/>
      </w:pPr>
      <w:r w:rsidRPr="002765C0">
        <w:br w:type="page"/>
      </w:r>
      <w:bookmarkStart w:id="5" w:name="_Toc473796028"/>
      <w:r w:rsidRPr="002765C0">
        <w:rPr>
          <w:rFonts w:eastAsia="Calibri"/>
        </w:rPr>
        <w:lastRenderedPageBreak/>
        <w:t>Dry Matter content determination</w:t>
      </w:r>
      <w:bookmarkEnd w:id="5"/>
    </w:p>
    <w:p w14:paraId="03CF4033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40DE9CF3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SOP for dry matter (DM) using oven dry and specific gravity methodology</w:t>
      </w:r>
    </w:p>
    <w:p w14:paraId="3737E780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76B8EF71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2FC6A901" w14:textId="77777777" w:rsidR="00AC0563" w:rsidRPr="002765C0" w:rsidRDefault="00AC0563" w:rsidP="00AC056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65C0">
        <w:rPr>
          <w:rFonts w:ascii="Times New Roman" w:hAnsi="Times New Roman"/>
          <w:b/>
          <w:bCs/>
          <w:sz w:val="24"/>
          <w:szCs w:val="24"/>
        </w:rPr>
        <w:t>Sampling procedures</w:t>
      </w:r>
    </w:p>
    <w:p w14:paraId="734E5504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1F206980" w14:textId="77777777" w:rsidR="00AC0563" w:rsidRPr="002765C0" w:rsidRDefault="00AC0563" w:rsidP="00AC0563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 xml:space="preserve">Oven dry method: </w:t>
      </w:r>
    </w:p>
    <w:p w14:paraId="397C0E78" w14:textId="77777777" w:rsidR="00DF5790" w:rsidRPr="002765C0" w:rsidRDefault="00DF5790" w:rsidP="00DF579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bCs/>
          <w:color w:val="000000"/>
          <w:sz w:val="24"/>
          <w:szCs w:val="24"/>
        </w:rPr>
        <w:t>label all samples for dry matter determination.</w:t>
      </w:r>
    </w:p>
    <w:p w14:paraId="6743E98F" w14:textId="77777777" w:rsidR="00AC0563" w:rsidRPr="002765C0" w:rsidRDefault="00AC0563" w:rsidP="00AC056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Select about 3-5 medium sized root samples</w:t>
      </w:r>
    </w:p>
    <w:p w14:paraId="3363F63B" w14:textId="77777777" w:rsidR="00AC0563" w:rsidRPr="002765C0" w:rsidRDefault="00AC0563" w:rsidP="00AC056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Carefully peel the roots removing outer and inner skin (do not scrape flesh)</w:t>
      </w:r>
    </w:p>
    <w:p w14:paraId="1CEA02C3" w14:textId="77777777" w:rsidR="00AC0563" w:rsidRPr="002765C0" w:rsidRDefault="00AC0563" w:rsidP="00AC056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Remove dirt from the root and shred</w:t>
      </w:r>
    </w:p>
    <w:p w14:paraId="5878B7B3" w14:textId="77777777" w:rsidR="00AC0563" w:rsidRPr="002765C0" w:rsidRDefault="00AC0563" w:rsidP="00AC056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Weigh 100 or 200 grams into well labelled paper bag and oven dry at a temperature of 70</w:t>
      </w:r>
      <w:r w:rsidRPr="002765C0">
        <w:rPr>
          <w:rFonts w:ascii="Times New Roman" w:hAnsi="Times New Roman"/>
          <w:sz w:val="24"/>
          <w:szCs w:val="24"/>
          <w:vertAlign w:val="superscript"/>
        </w:rPr>
        <w:t>0</w:t>
      </w:r>
      <w:r w:rsidRPr="002765C0">
        <w:rPr>
          <w:rFonts w:ascii="Times New Roman" w:hAnsi="Times New Roman"/>
          <w:sz w:val="24"/>
          <w:szCs w:val="24"/>
        </w:rPr>
        <w:t xml:space="preserve">C for 72 hours </w:t>
      </w:r>
    </w:p>
    <w:p w14:paraId="2A2C2518" w14:textId="77777777" w:rsidR="00AC0563" w:rsidRPr="002765C0" w:rsidRDefault="00AC0563" w:rsidP="00AC056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Take final weight and compute % DM using calculation</w:t>
      </w:r>
    </w:p>
    <w:p w14:paraId="7A97E61A" w14:textId="77777777" w:rsidR="00AC0563" w:rsidRPr="002765C0" w:rsidRDefault="00AC0563" w:rsidP="00AC056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Formula = (final wt/fresh wt) X 100%</w:t>
      </w:r>
    </w:p>
    <w:p w14:paraId="3063723A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7221DB6E" w14:textId="77777777" w:rsidR="00AC0563" w:rsidRPr="002765C0" w:rsidRDefault="00AC0563" w:rsidP="00AC0563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Specific gravity method:</w:t>
      </w:r>
    </w:p>
    <w:p w14:paraId="17EC0C4A" w14:textId="77777777" w:rsidR="00337425" w:rsidRPr="002765C0" w:rsidRDefault="00337425" w:rsidP="0033742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bCs/>
          <w:color w:val="000000"/>
          <w:sz w:val="24"/>
          <w:szCs w:val="24"/>
        </w:rPr>
        <w:t xml:space="preserve">label all samples </w:t>
      </w:r>
      <w:r w:rsidR="00DF5790" w:rsidRPr="002765C0">
        <w:rPr>
          <w:rFonts w:ascii="Times New Roman" w:hAnsi="Times New Roman"/>
          <w:bCs/>
          <w:color w:val="000000"/>
          <w:sz w:val="24"/>
          <w:szCs w:val="24"/>
        </w:rPr>
        <w:t xml:space="preserve">for dry matter determination </w:t>
      </w:r>
    </w:p>
    <w:p w14:paraId="55A03A23" w14:textId="77777777" w:rsidR="00337425" w:rsidRPr="002765C0" w:rsidRDefault="00337425" w:rsidP="0033742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bCs/>
          <w:color w:val="000000"/>
          <w:sz w:val="24"/>
          <w:szCs w:val="24"/>
        </w:rPr>
        <w:t>Calibrate scale before use and ensure the unit of measurement is in grams</w:t>
      </w:r>
    </w:p>
    <w:p w14:paraId="7EE346F3" w14:textId="77777777" w:rsidR="00DF5790" w:rsidRPr="002765C0" w:rsidRDefault="00337425" w:rsidP="0033742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bCs/>
          <w:color w:val="000000"/>
          <w:sz w:val="24"/>
          <w:szCs w:val="24"/>
        </w:rPr>
        <w:t>Ensure the sensitive scale is shielded from wind and standardize scale  (zero) before taking the measurement.</w:t>
      </w:r>
    </w:p>
    <w:p w14:paraId="7025CA3E" w14:textId="77777777" w:rsidR="00DF5790" w:rsidRPr="002765C0" w:rsidRDefault="00DF5790" w:rsidP="00DF579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Select roots weighing between 4-5kg (medium or large sized root)</w:t>
      </w:r>
    </w:p>
    <w:p w14:paraId="74CC9100" w14:textId="77777777" w:rsidR="00DF5790" w:rsidRPr="002765C0" w:rsidRDefault="00DF5790" w:rsidP="00DF579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Carefully remove dirt from root skin</w:t>
      </w:r>
    </w:p>
    <w:p w14:paraId="66E39D2A" w14:textId="77777777" w:rsidR="00DF5790" w:rsidRPr="002765C0" w:rsidRDefault="00DF5790" w:rsidP="00DF579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Take the weight of root samples with mettle balance using basket or net and re-suspend the container in water and take weight under water</w:t>
      </w:r>
    </w:p>
    <w:p w14:paraId="45115150" w14:textId="77777777" w:rsidR="00337425" w:rsidRPr="002765C0" w:rsidRDefault="00337425" w:rsidP="00DF579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bCs/>
          <w:color w:val="000000"/>
          <w:sz w:val="24"/>
          <w:szCs w:val="24"/>
        </w:rPr>
        <w:t xml:space="preserve">Change the water if the water is getting turbid sand and dirt will influence the result </w:t>
      </w:r>
    </w:p>
    <w:p w14:paraId="446949F9" w14:textId="77777777" w:rsidR="00AC0563" w:rsidRPr="002765C0" w:rsidRDefault="00AC0563" w:rsidP="00AC056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Compute DM on specific gravity basis using formula</w:t>
      </w:r>
    </w:p>
    <w:p w14:paraId="16479C1E" w14:textId="77777777" w:rsidR="00AC0563" w:rsidRPr="002765C0" w:rsidRDefault="00AC0563" w:rsidP="00AC0563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>Specific gravity (X) =           Wt air</w:t>
      </w:r>
      <w:r w:rsidRPr="002765C0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14:paraId="543CE963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AB9315" wp14:editId="41365370">
                <wp:simplePos x="0" y="0"/>
                <wp:positionH relativeFrom="column">
                  <wp:posOffset>1876425</wp:posOffset>
                </wp:positionH>
                <wp:positionV relativeFrom="paragraph">
                  <wp:posOffset>9524</wp:posOffset>
                </wp:positionV>
                <wp:extent cx="1029970" cy="0"/>
                <wp:effectExtent l="0" t="0" r="0" b="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E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7.75pt;margin-top:.75pt;width:81.1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">
                <o:lock v:ext="edit" shapetype="f"/>
              </v:shape>
            </w:pict>
          </mc:Fallback>
        </mc:AlternateContent>
      </w:r>
      <w:r w:rsidRPr="002765C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765C0">
        <w:rPr>
          <w:rFonts w:ascii="Times New Roman" w:hAnsi="Times New Roman"/>
          <w:sz w:val="24"/>
          <w:szCs w:val="24"/>
        </w:rPr>
        <w:tab/>
        <w:t>Wt air – wt water</w:t>
      </w:r>
    </w:p>
    <w:p w14:paraId="3FD26789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p w14:paraId="05DAD42E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2765C0">
        <w:rPr>
          <w:rFonts w:ascii="Times New Roman" w:hAnsi="Times New Roman"/>
          <w:sz w:val="24"/>
          <w:szCs w:val="24"/>
        </w:rPr>
        <w:t xml:space="preserve">DM content = </w:t>
      </w:r>
      <w:r w:rsidRPr="002765C0">
        <w:rPr>
          <w:rFonts w:ascii="Times New Roman" w:hAnsi="Times New Roman"/>
          <w:sz w:val="24"/>
          <w:szCs w:val="24"/>
          <w:lang w:val="en-GB"/>
        </w:rPr>
        <w:t xml:space="preserve">158.3 *X – 142.0 (Kawano </w:t>
      </w:r>
      <w:r w:rsidRPr="002765C0">
        <w:rPr>
          <w:rFonts w:ascii="Times New Roman" w:hAnsi="Times New Roman"/>
          <w:i/>
          <w:sz w:val="24"/>
          <w:szCs w:val="24"/>
          <w:lang w:val="en-GB"/>
        </w:rPr>
        <w:t>et al</w:t>
      </w:r>
      <w:r w:rsidRPr="002765C0">
        <w:rPr>
          <w:rFonts w:ascii="Times New Roman" w:hAnsi="Times New Roman"/>
          <w:sz w:val="24"/>
          <w:szCs w:val="24"/>
          <w:lang w:val="en-GB"/>
        </w:rPr>
        <w:t>., 1987)</w:t>
      </w:r>
    </w:p>
    <w:p w14:paraId="370AA148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 xml:space="preserve">Formula derivation for Starch content (Y):    </w:t>
      </w:r>
    </w:p>
    <w:p w14:paraId="2DDA2651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 xml:space="preserve">      Y = 210.8*X – 213.4 (IITA, NRCRI) Kawano </w:t>
      </w:r>
      <w:r w:rsidRPr="002765C0">
        <w:rPr>
          <w:rFonts w:ascii="Times New Roman" w:hAnsi="Times New Roman"/>
          <w:i/>
          <w:sz w:val="24"/>
          <w:szCs w:val="24"/>
        </w:rPr>
        <w:t>et al</w:t>
      </w:r>
      <w:r w:rsidRPr="002765C0">
        <w:rPr>
          <w:rFonts w:ascii="Times New Roman" w:hAnsi="Times New Roman"/>
          <w:sz w:val="24"/>
          <w:szCs w:val="24"/>
        </w:rPr>
        <w:t xml:space="preserve">., </w:t>
      </w:r>
    </w:p>
    <w:p w14:paraId="24FCBF21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 xml:space="preserve">      Y= 0.867*X – 2.8082 (IITA)</w:t>
      </w:r>
    </w:p>
    <w:p w14:paraId="0F3D1654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  <w:r w:rsidRPr="002765C0">
        <w:rPr>
          <w:rFonts w:ascii="Times New Roman" w:hAnsi="Times New Roman"/>
          <w:sz w:val="24"/>
          <w:szCs w:val="24"/>
        </w:rPr>
        <w:t xml:space="preserve">      Y= 112.1*X – 106.4 (Kawano </w:t>
      </w:r>
      <w:r w:rsidRPr="002765C0">
        <w:rPr>
          <w:rFonts w:ascii="Times New Roman" w:hAnsi="Times New Roman"/>
          <w:i/>
          <w:sz w:val="24"/>
          <w:szCs w:val="24"/>
        </w:rPr>
        <w:t>et al.</w:t>
      </w:r>
      <w:r w:rsidRPr="002765C0">
        <w:rPr>
          <w:rFonts w:ascii="Times New Roman" w:hAnsi="Times New Roman"/>
          <w:sz w:val="24"/>
          <w:szCs w:val="24"/>
        </w:rPr>
        <w:t>, 1987)</w:t>
      </w:r>
    </w:p>
    <w:p w14:paraId="358E56FA" w14:textId="77777777" w:rsidR="00AC0563" w:rsidRPr="002765C0" w:rsidRDefault="00AC0563" w:rsidP="00AC0563">
      <w:pPr>
        <w:pStyle w:val="NoSpacing"/>
        <w:rPr>
          <w:rFonts w:ascii="Times New Roman" w:hAnsi="Times New Roman"/>
          <w:sz w:val="24"/>
          <w:szCs w:val="24"/>
        </w:rPr>
      </w:pPr>
    </w:p>
    <w:sectPr w:rsidR="00AC0563" w:rsidRPr="002765C0" w:rsidSect="0058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7EF"/>
    <w:multiLevelType w:val="hybridMultilevel"/>
    <w:tmpl w:val="9D02D6E4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F53"/>
    <w:multiLevelType w:val="hybridMultilevel"/>
    <w:tmpl w:val="ADB6895A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2126"/>
    <w:multiLevelType w:val="hybridMultilevel"/>
    <w:tmpl w:val="D5FEEBEE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7B34"/>
    <w:multiLevelType w:val="hybridMultilevel"/>
    <w:tmpl w:val="9B48BACA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21B"/>
    <w:multiLevelType w:val="hybridMultilevel"/>
    <w:tmpl w:val="BC884282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4253"/>
    <w:multiLevelType w:val="hybridMultilevel"/>
    <w:tmpl w:val="1CF8D08C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2E49"/>
    <w:multiLevelType w:val="hybridMultilevel"/>
    <w:tmpl w:val="980A49A4"/>
    <w:lvl w:ilvl="0" w:tplc="9ED28D4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C0D"/>
    <w:multiLevelType w:val="hybridMultilevel"/>
    <w:tmpl w:val="B380B44A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6F66"/>
    <w:multiLevelType w:val="hybridMultilevel"/>
    <w:tmpl w:val="976A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7D82"/>
    <w:multiLevelType w:val="hybridMultilevel"/>
    <w:tmpl w:val="4ED4AC78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B2E"/>
    <w:multiLevelType w:val="hybridMultilevel"/>
    <w:tmpl w:val="07A811E6"/>
    <w:lvl w:ilvl="0" w:tplc="7C2E52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DA0A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4C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E666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0D5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075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A216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B0F6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C47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6810F1C"/>
    <w:multiLevelType w:val="hybridMultilevel"/>
    <w:tmpl w:val="7332A9E0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3"/>
    <w:rsid w:val="00055B77"/>
    <w:rsid w:val="000C0453"/>
    <w:rsid w:val="002765C0"/>
    <w:rsid w:val="00337425"/>
    <w:rsid w:val="0037078A"/>
    <w:rsid w:val="00583C94"/>
    <w:rsid w:val="00795D2A"/>
    <w:rsid w:val="00AC0563"/>
    <w:rsid w:val="00C76DEA"/>
    <w:rsid w:val="00DF5790"/>
    <w:rsid w:val="00F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88DE"/>
  <w14:defaultImageDpi w14:val="32767"/>
  <w15:chartTrackingRefBased/>
  <w15:docId w15:val="{316238CC-9B80-B145-8D35-BF43F3C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056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563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563"/>
    <w:rPr>
      <w:rFonts w:ascii="Cambria" w:eastAsia="Times New Roman" w:hAnsi="Cambria" w:cs="Times New Roman"/>
      <w:b/>
      <w:bCs/>
      <w:kern w:val="32"/>
      <w:szCs w:val="32"/>
    </w:rPr>
  </w:style>
  <w:style w:type="paragraph" w:styleId="NoSpacing">
    <w:name w:val="No Spacing"/>
    <w:link w:val="NoSpacingChar"/>
    <w:uiPriority w:val="1"/>
    <w:qFormat/>
    <w:rsid w:val="00AC0563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C0563"/>
    <w:rPr>
      <w:rFonts w:ascii="Calibri" w:eastAsia="Calibri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563"/>
    <w:pPr>
      <w:spacing w:after="60"/>
      <w:outlineLvl w:val="1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563"/>
    <w:rPr>
      <w:rFonts w:ascii="Times New Roman" w:eastAsia="Times New Roman" w:hAnsi="Times New Roman" w:cs="Times New Roman"/>
    </w:rPr>
  </w:style>
  <w:style w:type="paragraph" w:customStyle="1" w:styleId="AppendixStyle">
    <w:name w:val="Appendix Style"/>
    <w:basedOn w:val="Normal"/>
    <w:link w:val="AppendixStyleChar"/>
    <w:qFormat/>
    <w:rsid w:val="00AC0563"/>
    <w:rPr>
      <w:rFonts w:ascii="Times New Roman" w:hAnsi="Times New Roman"/>
      <w:sz w:val="24"/>
      <w:szCs w:val="24"/>
    </w:rPr>
  </w:style>
  <w:style w:type="character" w:customStyle="1" w:styleId="AppendixStyleChar">
    <w:name w:val="Appendix Style Char"/>
    <w:link w:val="AppendixStyle"/>
    <w:rsid w:val="00AC05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KASELE</cp:lastModifiedBy>
  <cp:revision>3</cp:revision>
  <dcterms:created xsi:type="dcterms:W3CDTF">2021-06-03T12:42:00Z</dcterms:created>
  <dcterms:modified xsi:type="dcterms:W3CDTF">2021-06-03T12:47:00Z</dcterms:modified>
</cp:coreProperties>
</file>