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FC4" w14:textId="77777777" w:rsidR="00B002E8" w:rsidRDefault="00B002E8" w:rsidP="00B002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6B7">
        <w:rPr>
          <w:rFonts w:ascii="Times New Roman" w:hAnsi="Times New Roman"/>
          <w:b/>
          <w:sz w:val="24"/>
          <w:szCs w:val="24"/>
        </w:rPr>
        <w:t xml:space="preserve">Standard Operating Procedures (SOP’s) and Critical Control Points </w:t>
      </w:r>
      <w:r w:rsidR="000C7668">
        <w:rPr>
          <w:rFonts w:ascii="Times New Roman" w:hAnsi="Times New Roman"/>
          <w:b/>
          <w:sz w:val="24"/>
          <w:szCs w:val="24"/>
        </w:rPr>
        <w:t>in</w:t>
      </w:r>
      <w:r w:rsidRPr="00B716B7">
        <w:rPr>
          <w:rFonts w:ascii="Times New Roman" w:hAnsi="Times New Roman"/>
          <w:b/>
          <w:sz w:val="24"/>
          <w:szCs w:val="24"/>
        </w:rPr>
        <w:t xml:space="preserve"> </w:t>
      </w:r>
      <w:r w:rsidR="00171C51">
        <w:rPr>
          <w:rFonts w:ascii="Times New Roman" w:hAnsi="Times New Roman"/>
          <w:b/>
          <w:sz w:val="24"/>
          <w:szCs w:val="24"/>
        </w:rPr>
        <w:t>Seedling nursery</w:t>
      </w:r>
    </w:p>
    <w:p w14:paraId="6B408DC3" w14:textId="77777777"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Toc473796023"/>
    </w:p>
    <w:p w14:paraId="268B70B2" w14:textId="77777777"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E6F2412" w14:textId="77777777" w:rsidR="00171C51" w:rsidRDefault="00171C51" w:rsidP="00171C51">
      <w:pPr>
        <w:spacing w:after="0" w:line="240" w:lineRule="auto"/>
      </w:pPr>
    </w:p>
    <w:p w14:paraId="18C7A45A" w14:textId="77777777" w:rsidR="00171C51" w:rsidRPr="000F6F48" w:rsidRDefault="00171C51" w:rsidP="00171C5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32"/>
          <w:szCs w:val="32"/>
        </w:rPr>
      </w:pPr>
      <w:r w:rsidRPr="000F6F48">
        <w:rPr>
          <w:rFonts w:ascii="Times New Roman" w:eastAsia="Calibri" w:hAnsi="Times New Roman"/>
          <w:color w:val="000000"/>
          <w:sz w:val="32"/>
          <w:szCs w:val="32"/>
        </w:rPr>
        <w:t>Pre-nursery bed preparation steps</w:t>
      </w:r>
    </w:p>
    <w:p w14:paraId="3DF8D40E" w14:textId="77777777" w:rsidR="00171C51" w:rsidRDefault="00171C51" w:rsidP="00171C5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0DEC023E" w14:textId="77777777" w:rsidR="00F41109" w:rsidRDefault="00F41109" w:rsidP="00171C5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709"/>
        <w:gridCol w:w="4291"/>
      </w:tblGrid>
      <w:tr w:rsidR="00F41109" w:rsidRPr="00566F99" w14:paraId="635149E7" w14:textId="77777777" w:rsidTr="00790120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1EC03E" w14:textId="77777777"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C1DB72" w14:textId="77777777"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Standard Operating Procedures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0C84DA" w14:textId="77777777" w:rsidR="00F41109" w:rsidRPr="00F41109" w:rsidRDefault="00F41109" w:rsidP="00F41109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09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</w:t>
            </w:r>
          </w:p>
        </w:tc>
      </w:tr>
      <w:tr w:rsidR="00171C51" w:rsidRPr="00566F99" w14:paraId="31F99306" w14:textId="77777777" w:rsidTr="003F44B2">
        <w:trPr>
          <w:trHeight w:val="620"/>
        </w:trPr>
        <w:tc>
          <w:tcPr>
            <w:tcW w:w="540" w:type="dxa"/>
            <w:vAlign w:val="center"/>
          </w:tcPr>
          <w:p w14:paraId="408D114A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9" w:type="dxa"/>
            <w:vAlign w:val="center"/>
          </w:tcPr>
          <w:p w14:paraId="7EDD0CB6" w14:textId="76FB6C3A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Use </w:t>
            </w:r>
            <w:r w:rsidR="00F91F27">
              <w:rPr>
                <w:rFonts w:ascii="Times New Roman" w:hAnsi="Times New Roman"/>
                <w:color w:val="000000"/>
                <w:sz w:val="24"/>
                <w:szCs w:val="24"/>
              </w:rPr>
              <w:t>of sterilized forest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-soils</w:t>
            </w:r>
          </w:p>
        </w:tc>
        <w:tc>
          <w:tcPr>
            <w:tcW w:w="4291" w:type="dxa"/>
            <w:vAlign w:val="center"/>
          </w:tcPr>
          <w:p w14:paraId="013D913D" w14:textId="328564F9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nsure </w:t>
            </w:r>
            <w:r w:rsidR="00AD2B9A">
              <w:rPr>
                <w:rFonts w:ascii="Times New Roman" w:hAnsi="Times New Roman"/>
                <w:color w:val="000000"/>
                <w:sz w:val="24"/>
                <w:szCs w:val="24"/>
              </w:rPr>
              <w:t>availability of top forest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soil </w:t>
            </w:r>
            <w:r w:rsidR="00AD2B9A">
              <w:rPr>
                <w:rFonts w:ascii="Times New Roman" w:hAnsi="Times New Roman"/>
                <w:color w:val="000000"/>
                <w:sz w:val="24"/>
                <w:szCs w:val="24"/>
              </w:rPr>
              <w:t>(30cm)</w:t>
            </w:r>
          </w:p>
        </w:tc>
      </w:tr>
      <w:tr w:rsidR="00171C51" w:rsidRPr="00566F99" w14:paraId="26A4EE04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4E8A1A0F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9" w:type="dxa"/>
            <w:vAlign w:val="center"/>
          </w:tcPr>
          <w:p w14:paraId="23167E5D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Sieve the top soil to remove unwanted materials</w:t>
            </w:r>
          </w:p>
        </w:tc>
        <w:tc>
          <w:tcPr>
            <w:tcW w:w="4291" w:type="dxa"/>
            <w:vAlign w:val="center"/>
          </w:tcPr>
          <w:p w14:paraId="30FA8DE7" w14:textId="64D173B1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Use sieve </w:t>
            </w:r>
            <w:r w:rsidR="00A10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 about 2mm  </w:t>
            </w:r>
          </w:p>
          <w:p w14:paraId="1722A1C6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C51" w:rsidRPr="00566F99" w14:paraId="183FCB52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204BD510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9" w:type="dxa"/>
            <w:vAlign w:val="center"/>
          </w:tcPr>
          <w:p w14:paraId="183996D7" w14:textId="499770CD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Fill the soils into </w:t>
            </w:r>
            <w:r w:rsidR="00A107EB">
              <w:rPr>
                <w:rFonts w:ascii="Times New Roman" w:hAnsi="Times New Roman"/>
                <w:color w:val="000000"/>
                <w:sz w:val="24"/>
                <w:szCs w:val="24"/>
              </w:rPr>
              <w:t>black polythene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pots </w:t>
            </w:r>
            <w:r w:rsidR="00A107EB">
              <w:rPr>
                <w:rFonts w:ascii="Times New Roman" w:hAnsi="Times New Roman"/>
                <w:color w:val="000000"/>
                <w:sz w:val="24"/>
                <w:szCs w:val="24"/>
              </w:rPr>
              <w:t>and label them</w:t>
            </w:r>
          </w:p>
        </w:tc>
        <w:tc>
          <w:tcPr>
            <w:tcW w:w="4291" w:type="dxa"/>
            <w:vAlign w:val="center"/>
          </w:tcPr>
          <w:p w14:paraId="745C6947" w14:textId="35139B51" w:rsidR="00171C51" w:rsidRPr="00566F99" w:rsidRDefault="0004393D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Ensure proper labelling of the polythene bags</w:t>
            </w:r>
          </w:p>
        </w:tc>
      </w:tr>
      <w:tr w:rsidR="00171C51" w:rsidRPr="00566F99" w14:paraId="71B8B4B9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6267CC73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9" w:type="dxa"/>
            <w:vAlign w:val="center"/>
          </w:tcPr>
          <w:p w14:paraId="431B3271" w14:textId="4C3A3064" w:rsidR="00171C51" w:rsidRPr="00566F99" w:rsidRDefault="000D55EF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Print the barcode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labels appropriately 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sow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according to individual families </w:t>
            </w:r>
          </w:p>
        </w:tc>
        <w:tc>
          <w:tcPr>
            <w:tcW w:w="4291" w:type="dxa"/>
            <w:vAlign w:val="center"/>
          </w:tcPr>
          <w:p w14:paraId="056AEAA7" w14:textId="004C58F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that every family is well labelled, and label appropriately placed </w:t>
            </w:r>
            <w:r w:rsidR="0004393D">
              <w:rPr>
                <w:rFonts w:ascii="Times New Roman" w:hAnsi="Times New Roman"/>
                <w:color w:val="000000"/>
                <w:sz w:val="24"/>
                <w:szCs w:val="24"/>
              </w:rPr>
              <w:t>in respective family</w:t>
            </w:r>
          </w:p>
        </w:tc>
      </w:tr>
      <w:tr w:rsidR="0087027E" w:rsidRPr="00566F99" w14:paraId="0982B73E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2FFEE3F2" w14:textId="76BC8549" w:rsidR="0087027E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9" w:type="dxa"/>
            <w:vAlign w:val="center"/>
          </w:tcPr>
          <w:p w14:paraId="607B7AD4" w14:textId="01100DCD" w:rsidR="0087027E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Seed sowing sorting for germinating test</w:t>
            </w:r>
          </w:p>
        </w:tc>
        <w:tc>
          <w:tcPr>
            <w:tcW w:w="4291" w:type="dxa"/>
            <w:vAlign w:val="center"/>
          </w:tcPr>
          <w:p w14:paraId="7C23EE87" w14:textId="187731DE" w:rsidR="0087027E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Remove all float seeds</w:t>
            </w:r>
          </w:p>
        </w:tc>
      </w:tr>
      <w:tr w:rsidR="00171C51" w:rsidRPr="00566F99" w14:paraId="390BEC6A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55FA15EA" w14:textId="106B78E8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9" w:type="dxa"/>
            <w:vAlign w:val="center"/>
          </w:tcPr>
          <w:p w14:paraId="7627A3D2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Sow at depth of 1-2cm to ensure proper germination</w:t>
            </w:r>
          </w:p>
        </w:tc>
        <w:tc>
          <w:tcPr>
            <w:tcW w:w="4291" w:type="dxa"/>
            <w:vAlign w:val="center"/>
          </w:tcPr>
          <w:p w14:paraId="69C4AC1E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that seeds sown are not too shallow nor too deep</w:t>
            </w:r>
          </w:p>
        </w:tc>
      </w:tr>
      <w:tr w:rsidR="00171C51" w:rsidRPr="00566F99" w14:paraId="523EE09A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19797F78" w14:textId="49E06499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9" w:type="dxa"/>
            <w:vAlign w:val="center"/>
          </w:tcPr>
          <w:p w14:paraId="651BD3B7" w14:textId="3E905F63" w:rsidR="00171C51" w:rsidRPr="00566F99" w:rsidRDefault="0004393D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Availability of screen house for seed germination</w:t>
            </w:r>
          </w:p>
        </w:tc>
        <w:tc>
          <w:tcPr>
            <w:tcW w:w="4291" w:type="dxa"/>
            <w:vAlign w:val="center"/>
          </w:tcPr>
          <w:p w14:paraId="77960B5D" w14:textId="00FD3524" w:rsidR="00171C51" w:rsidRPr="00566F99" w:rsidRDefault="0004393D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Screen house should have ability to maintain 35</w:t>
            </w:r>
            <w:r w:rsidRPr="000439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171C51" w:rsidRPr="00566F99" w14:paraId="38A7FF9B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513B4A7D" w14:textId="0E94854E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9" w:type="dxa"/>
            <w:vAlign w:val="center"/>
          </w:tcPr>
          <w:p w14:paraId="6AA56F61" w14:textId="683A5D70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Watering of the seeds sowed must be done </w:t>
            </w:r>
            <w:r w:rsidR="0004393D">
              <w:rPr>
                <w:rFonts w:ascii="Times New Roman" w:hAnsi="Times New Roman"/>
                <w:color w:val="000000"/>
                <w:sz w:val="24"/>
                <w:szCs w:val="24"/>
              </w:rPr>
              <w:t>depending on moisture content in the polythene pot</w:t>
            </w:r>
          </w:p>
        </w:tc>
        <w:tc>
          <w:tcPr>
            <w:tcW w:w="4291" w:type="dxa"/>
            <w:vAlign w:val="center"/>
          </w:tcPr>
          <w:p w14:paraId="67AED180" w14:textId="1D0DE2E3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watering is done </w:t>
            </w:r>
            <w:r w:rsidR="0004393D">
              <w:rPr>
                <w:rFonts w:ascii="Times New Roman" w:hAnsi="Times New Roman"/>
                <w:color w:val="000000"/>
                <w:sz w:val="24"/>
                <w:szCs w:val="24"/>
              </w:rPr>
              <w:t>whenever needed</w:t>
            </w:r>
          </w:p>
        </w:tc>
      </w:tr>
      <w:tr w:rsidR="00171C51" w:rsidRPr="00566F99" w14:paraId="7F9CDD46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2005AA90" w14:textId="6847D60E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9" w:type="dxa"/>
            <w:vAlign w:val="center"/>
          </w:tcPr>
          <w:p w14:paraId="146D1435" w14:textId="4437EB78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Score for germination </w:t>
            </w:r>
            <w:r w:rsidR="0087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from two weeks after seed sowing </w:t>
            </w:r>
            <w:r w:rsidR="000D55EF">
              <w:rPr>
                <w:rFonts w:ascii="Times New Roman" w:hAnsi="Times New Roman"/>
                <w:color w:val="000000"/>
                <w:sz w:val="24"/>
                <w:szCs w:val="24"/>
              </w:rPr>
              <w:t>using fieldbook</w:t>
            </w:r>
          </w:p>
        </w:tc>
        <w:tc>
          <w:tcPr>
            <w:tcW w:w="4291" w:type="dxa"/>
            <w:vAlign w:val="center"/>
          </w:tcPr>
          <w:p w14:paraId="37ACEA14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Supervisor /technicians should take note of germination count</w:t>
            </w:r>
          </w:p>
        </w:tc>
      </w:tr>
      <w:tr w:rsidR="00171C51" w:rsidRPr="00566F99" w14:paraId="12E9DC56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3FE1C8BB" w14:textId="0D4E6D82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9" w:type="dxa"/>
            <w:vAlign w:val="center"/>
          </w:tcPr>
          <w:p w14:paraId="53DE82FA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Transplanting should be done when seedlings are about 15cm tall</w:t>
            </w:r>
            <w:r w:rsidR="000D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 8 weeks</w:t>
            </w:r>
          </w:p>
        </w:tc>
        <w:tc>
          <w:tcPr>
            <w:tcW w:w="4291" w:type="dxa"/>
            <w:vAlign w:val="center"/>
          </w:tcPr>
          <w:p w14:paraId="1A5390E2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Adhere to transplanting pattern and plan </w:t>
            </w:r>
          </w:p>
        </w:tc>
      </w:tr>
      <w:tr w:rsidR="00171C51" w:rsidRPr="00566F99" w14:paraId="378D20B2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30B6857E" w14:textId="6BF210F2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02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9" w:type="dxa"/>
            <w:vAlign w:val="center"/>
          </w:tcPr>
          <w:p w14:paraId="652BF9BB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Avoid mixtures by carrying families on separate trays</w:t>
            </w:r>
          </w:p>
        </w:tc>
        <w:tc>
          <w:tcPr>
            <w:tcW w:w="4291" w:type="dxa"/>
            <w:vAlign w:val="center"/>
          </w:tcPr>
          <w:p w14:paraId="6318554C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Avoid mixtures in transplanting</w:t>
            </w:r>
          </w:p>
        </w:tc>
      </w:tr>
      <w:tr w:rsidR="00171C51" w:rsidRPr="00566F99" w14:paraId="5883ACA7" w14:textId="77777777" w:rsidTr="003F44B2">
        <w:trPr>
          <w:trHeight w:val="909"/>
        </w:trPr>
        <w:tc>
          <w:tcPr>
            <w:tcW w:w="540" w:type="dxa"/>
            <w:vAlign w:val="center"/>
          </w:tcPr>
          <w:p w14:paraId="3C2C2F92" w14:textId="2E16AC50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870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9" w:type="dxa"/>
            <w:vAlign w:val="center"/>
          </w:tcPr>
          <w:p w14:paraId="0629C4E4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cassavabase to get the seed list and track the germination count</w:t>
            </w:r>
          </w:p>
        </w:tc>
        <w:tc>
          <w:tcPr>
            <w:tcW w:w="4291" w:type="dxa"/>
            <w:vAlign w:val="center"/>
          </w:tcPr>
          <w:p w14:paraId="0B7311EF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Proper naming of individual families</w:t>
            </w:r>
          </w:p>
        </w:tc>
      </w:tr>
    </w:tbl>
    <w:p w14:paraId="4E8370AA" w14:textId="77777777" w:rsidR="00E74899" w:rsidRDefault="00E74899" w:rsidP="00171C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385F61D" w14:textId="77777777" w:rsidR="00171C51" w:rsidRPr="00E74899" w:rsidRDefault="00E74899" w:rsidP="00E7489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171C51" w:rsidRPr="00E7489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Seedling Nursey Steps</w:t>
      </w:r>
    </w:p>
    <w:p w14:paraId="653F6D88" w14:textId="77777777" w:rsidR="003F44B2" w:rsidRDefault="003F44B2" w:rsidP="00171C51">
      <w:pPr>
        <w:spacing w:after="0" w:line="240" w:lineRule="auto"/>
      </w:pPr>
    </w:p>
    <w:tbl>
      <w:tblPr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554"/>
        <w:gridCol w:w="4372"/>
      </w:tblGrid>
      <w:tr w:rsidR="003F44B2" w:rsidRPr="00566F99" w14:paraId="0E289A7E" w14:textId="77777777" w:rsidTr="003F44B2">
        <w:trPr>
          <w:trHeight w:val="6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59E0AF" w14:textId="77777777"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0D7118" w14:textId="77777777"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Standard Operating Procedures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B85F2F" w14:textId="77777777" w:rsidR="003F44B2" w:rsidRPr="003F44B2" w:rsidRDefault="003F44B2" w:rsidP="003F44B2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2">
              <w:rPr>
                <w:rFonts w:ascii="Times New Roman" w:hAnsi="Times New Roman"/>
                <w:color w:val="000000"/>
                <w:sz w:val="24"/>
                <w:szCs w:val="24"/>
              </w:rPr>
              <w:t>Critical Control Points</w:t>
            </w:r>
          </w:p>
        </w:tc>
      </w:tr>
      <w:tr w:rsidR="00171C51" w:rsidRPr="00566F99" w14:paraId="5410C937" w14:textId="77777777" w:rsidTr="003F44B2">
        <w:trPr>
          <w:trHeight w:val="758"/>
        </w:trPr>
        <w:tc>
          <w:tcPr>
            <w:tcW w:w="527" w:type="dxa"/>
          </w:tcPr>
          <w:p w14:paraId="46BB9689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14:paraId="258AD98B" w14:textId="6F465F93" w:rsidR="00171C51" w:rsidRPr="00566F99" w:rsidRDefault="0087027E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Seedling nursery preparation</w:t>
            </w:r>
          </w:p>
        </w:tc>
        <w:tc>
          <w:tcPr>
            <w:tcW w:w="4372" w:type="dxa"/>
          </w:tcPr>
          <w:p w14:paraId="5AC85FD1" w14:textId="12EB1357" w:rsidR="00171C51" w:rsidRPr="00566F99" w:rsidRDefault="003D12D6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Field should be well prepared (harrowing)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D6" w:rsidRPr="00566F99" w14:paraId="19D59FD8" w14:textId="77777777" w:rsidTr="003F44B2">
        <w:trPr>
          <w:trHeight w:val="738"/>
        </w:trPr>
        <w:tc>
          <w:tcPr>
            <w:tcW w:w="527" w:type="dxa"/>
          </w:tcPr>
          <w:p w14:paraId="553FFA09" w14:textId="3361DF5C" w:rsidR="003D12D6" w:rsidRPr="00566F99" w:rsidRDefault="003D12D6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14:paraId="12682089" w14:textId="22EC8788" w:rsidR="003D12D6" w:rsidRPr="00566F99" w:rsidRDefault="003D12D6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Planting spaces: 1mx1m</w:t>
            </w:r>
          </w:p>
        </w:tc>
        <w:tc>
          <w:tcPr>
            <w:tcW w:w="4372" w:type="dxa"/>
          </w:tcPr>
          <w:p w14:paraId="3FB4E583" w14:textId="49CE2FA2" w:rsidR="003D12D6" w:rsidRPr="00566F99" w:rsidRDefault="003D12D6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Supervisor/technician make sure the spacing is maintaed</w:t>
            </w:r>
          </w:p>
        </w:tc>
      </w:tr>
      <w:tr w:rsidR="00171C51" w:rsidRPr="00566F99" w14:paraId="368CD20B" w14:textId="77777777" w:rsidTr="003F44B2">
        <w:trPr>
          <w:trHeight w:val="738"/>
        </w:trPr>
        <w:tc>
          <w:tcPr>
            <w:tcW w:w="527" w:type="dxa"/>
          </w:tcPr>
          <w:p w14:paraId="2304193A" w14:textId="183383F1" w:rsidR="00171C51" w:rsidRPr="00566F99" w:rsidRDefault="00E6750D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14:paraId="6F487C2A" w14:textId="496CBCED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Water the seedlings</w:t>
            </w:r>
            <w:r w:rsidR="003D1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after transplanting to the seedling nursery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</w:tcPr>
          <w:p w14:paraId="4AD05D01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Care must be taken to ensure seedlings are not damaged while conveying to the field</w:t>
            </w:r>
          </w:p>
        </w:tc>
      </w:tr>
      <w:tr w:rsidR="00171C51" w:rsidRPr="00566F99" w14:paraId="003F1A47" w14:textId="77777777" w:rsidTr="003F44B2">
        <w:trPr>
          <w:trHeight w:val="1126"/>
        </w:trPr>
        <w:tc>
          <w:tcPr>
            <w:tcW w:w="527" w:type="dxa"/>
          </w:tcPr>
          <w:p w14:paraId="15EF411C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14:paraId="16A1808D" w14:textId="6B98B70C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Transplant seedlings in the evening hours and water or irrigate immediately after planting</w:t>
            </w:r>
          </w:p>
        </w:tc>
        <w:tc>
          <w:tcPr>
            <w:tcW w:w="4372" w:type="dxa"/>
          </w:tcPr>
          <w:p w14:paraId="4CCD6F99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Make reliable arrangements for irrigation  or watering</w:t>
            </w:r>
          </w:p>
        </w:tc>
      </w:tr>
      <w:tr w:rsidR="00171C51" w:rsidRPr="00566F99" w14:paraId="4FDFD555" w14:textId="77777777" w:rsidTr="003F44B2">
        <w:trPr>
          <w:trHeight w:val="1126"/>
        </w:trPr>
        <w:tc>
          <w:tcPr>
            <w:tcW w:w="527" w:type="dxa"/>
          </w:tcPr>
          <w:p w14:paraId="0FDFB32B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14:paraId="13E933E5" w14:textId="5CB3373A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Plant in serpentine way and </w:t>
            </w:r>
            <w:r w:rsidR="001F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tag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according to each family using </w:t>
            </w:r>
            <w:r w:rsidR="001F2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Barcode labels generated from cassavabase </w:t>
            </w:r>
          </w:p>
        </w:tc>
        <w:tc>
          <w:tcPr>
            <w:tcW w:w="4372" w:type="dxa"/>
          </w:tcPr>
          <w:p w14:paraId="74788DAB" w14:textId="625A8D40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labels are in correct orientation  </w:t>
            </w:r>
          </w:p>
        </w:tc>
      </w:tr>
      <w:tr w:rsidR="00171C51" w:rsidRPr="00566F99" w14:paraId="058FB851" w14:textId="77777777" w:rsidTr="003F44B2">
        <w:trPr>
          <w:trHeight w:val="758"/>
        </w:trPr>
        <w:tc>
          <w:tcPr>
            <w:tcW w:w="527" w:type="dxa"/>
          </w:tcPr>
          <w:p w14:paraId="590805CE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14:paraId="23D38734" w14:textId="6C2E3C3D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Use appropriate </w:t>
            </w:r>
            <w:r w:rsidR="003D1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checks to border the </w:t>
            </w:r>
            <w:r w:rsidR="003D12D6">
              <w:rPr>
                <w:rFonts w:ascii="Times New Roman" w:hAnsi="Times New Roman"/>
                <w:color w:val="000000"/>
                <w:sz w:val="24"/>
                <w:szCs w:val="24"/>
              </w:rPr>
              <w:t>families</w:t>
            </w:r>
          </w:p>
        </w:tc>
        <w:tc>
          <w:tcPr>
            <w:tcW w:w="4372" w:type="dxa"/>
          </w:tcPr>
          <w:p w14:paraId="04F6A7CB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Supervisor/technician in charge should ensure the checks are planted as designed </w:t>
            </w:r>
          </w:p>
        </w:tc>
      </w:tr>
      <w:tr w:rsidR="00171C51" w:rsidRPr="00566F99" w14:paraId="109204CA" w14:textId="77777777" w:rsidTr="003F44B2">
        <w:trPr>
          <w:trHeight w:val="1126"/>
        </w:trPr>
        <w:tc>
          <w:tcPr>
            <w:tcW w:w="527" w:type="dxa"/>
          </w:tcPr>
          <w:p w14:paraId="759EBD49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14:paraId="65D08CC2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Data on transplanted seedlings must be well documented (tablet etc)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uploaded to cassavabase</w:t>
            </w:r>
          </w:p>
        </w:tc>
        <w:tc>
          <w:tcPr>
            <w:tcW w:w="4372" w:type="dxa"/>
          </w:tcPr>
          <w:p w14:paraId="0CB4D668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must be captured by competent personnel </w:t>
            </w:r>
          </w:p>
        </w:tc>
      </w:tr>
      <w:tr w:rsidR="00171C51" w:rsidRPr="00566F99" w14:paraId="4D8E8531" w14:textId="77777777" w:rsidTr="003F44B2">
        <w:trPr>
          <w:trHeight w:val="738"/>
        </w:trPr>
        <w:tc>
          <w:tcPr>
            <w:tcW w:w="527" w:type="dxa"/>
          </w:tcPr>
          <w:p w14:paraId="4CCE64EA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4" w:type="dxa"/>
          </w:tcPr>
          <w:p w14:paraId="2502534E" w14:textId="24A7A941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Proper field m</w:t>
            </w:r>
            <w:r w:rsidR="00214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anagement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after transplanting </w:t>
            </w:r>
          </w:p>
        </w:tc>
        <w:tc>
          <w:tcPr>
            <w:tcW w:w="4372" w:type="dxa"/>
          </w:tcPr>
          <w:p w14:paraId="65429932" w14:textId="5B290774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field is well </w:t>
            </w:r>
            <w:r w:rsidR="002143CA">
              <w:rPr>
                <w:rFonts w:ascii="Times New Roman" w:hAnsi="Times New Roman"/>
                <w:color w:val="000000"/>
                <w:sz w:val="24"/>
                <w:szCs w:val="24"/>
              </w:rPr>
              <w:t>managed</w:t>
            </w:r>
          </w:p>
          <w:p w14:paraId="46FC0667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C51" w:rsidRPr="00566F99" w14:paraId="4DBE9416" w14:textId="77777777" w:rsidTr="003F44B2">
        <w:trPr>
          <w:trHeight w:val="738"/>
        </w:trPr>
        <w:tc>
          <w:tcPr>
            <w:tcW w:w="527" w:type="dxa"/>
          </w:tcPr>
          <w:p w14:paraId="6F989897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14:paraId="4C22D95B" w14:textId="2F61470A" w:rsidR="00171C51" w:rsidRPr="00566F99" w:rsidRDefault="002143CA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Put 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sign board to </w:t>
            </w:r>
            <w:r w:rsidR="00796FEE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indicate information</w:t>
            </w:r>
            <w:r w:rsidR="00171C51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the trial </w:t>
            </w:r>
          </w:p>
        </w:tc>
        <w:tc>
          <w:tcPr>
            <w:tcW w:w="4372" w:type="dxa"/>
          </w:tcPr>
          <w:p w14:paraId="6FF965AD" w14:textId="77777777" w:rsidR="00171C51" w:rsidRPr="00566F99" w:rsidRDefault="00171C51" w:rsidP="001475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Sign board must display appropriate trial information  </w:t>
            </w:r>
          </w:p>
        </w:tc>
      </w:tr>
      <w:tr w:rsidR="002143CA" w:rsidRPr="00566F99" w14:paraId="7CDF9F17" w14:textId="77777777" w:rsidTr="003F44B2">
        <w:trPr>
          <w:trHeight w:val="7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DBBF" w14:textId="77777777" w:rsidR="002143CA" w:rsidRPr="00566F99" w:rsidRDefault="002143CA" w:rsidP="002143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A5C" w14:textId="71DC9843" w:rsidR="002143CA" w:rsidRPr="00566F99" w:rsidRDefault="002143CA" w:rsidP="002143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Put fire break surrounding the trials during dry season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4EB7" w14:textId="05488433" w:rsidR="002143CA" w:rsidRPr="00566F99" w:rsidRDefault="002143CA" w:rsidP="002143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Make about 5m fire break</w:t>
            </w:r>
          </w:p>
        </w:tc>
      </w:tr>
      <w:bookmarkEnd w:id="0"/>
    </w:tbl>
    <w:p w14:paraId="29E722AD" w14:textId="77777777" w:rsidR="00C26153" w:rsidRDefault="00C26153" w:rsidP="00B862CC">
      <w:pPr>
        <w:pStyle w:val="NoSpacing"/>
      </w:pPr>
    </w:p>
    <w:sectPr w:rsidR="00C2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D3"/>
    <w:multiLevelType w:val="hybridMultilevel"/>
    <w:tmpl w:val="59D84DD2"/>
    <w:lvl w:ilvl="0" w:tplc="27FC6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5721B"/>
    <w:multiLevelType w:val="hybridMultilevel"/>
    <w:tmpl w:val="753E55DC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0F3"/>
    <w:multiLevelType w:val="hybridMultilevel"/>
    <w:tmpl w:val="E18C4582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B7"/>
    <w:multiLevelType w:val="hybridMultilevel"/>
    <w:tmpl w:val="95E267AE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0A0"/>
    <w:multiLevelType w:val="hybridMultilevel"/>
    <w:tmpl w:val="81AC2C62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8"/>
    <w:rsid w:val="0004393D"/>
    <w:rsid w:val="000C7668"/>
    <w:rsid w:val="000D55EF"/>
    <w:rsid w:val="000F6F48"/>
    <w:rsid w:val="00171C51"/>
    <w:rsid w:val="001E1481"/>
    <w:rsid w:val="001E2E2B"/>
    <w:rsid w:val="001F28D3"/>
    <w:rsid w:val="002143CA"/>
    <w:rsid w:val="00275054"/>
    <w:rsid w:val="002C114D"/>
    <w:rsid w:val="002E07A8"/>
    <w:rsid w:val="0035015C"/>
    <w:rsid w:val="003A5849"/>
    <w:rsid w:val="003D12D6"/>
    <w:rsid w:val="003F44B2"/>
    <w:rsid w:val="004E7099"/>
    <w:rsid w:val="00504D5A"/>
    <w:rsid w:val="005172E5"/>
    <w:rsid w:val="00555954"/>
    <w:rsid w:val="005D1716"/>
    <w:rsid w:val="007106D6"/>
    <w:rsid w:val="007714D1"/>
    <w:rsid w:val="00790120"/>
    <w:rsid w:val="00796FEE"/>
    <w:rsid w:val="008048A9"/>
    <w:rsid w:val="0087027E"/>
    <w:rsid w:val="00A107EB"/>
    <w:rsid w:val="00A8639E"/>
    <w:rsid w:val="00AA1E3B"/>
    <w:rsid w:val="00AD2B9A"/>
    <w:rsid w:val="00B002E8"/>
    <w:rsid w:val="00B064B7"/>
    <w:rsid w:val="00B862CC"/>
    <w:rsid w:val="00C26153"/>
    <w:rsid w:val="00C92105"/>
    <w:rsid w:val="00CF538C"/>
    <w:rsid w:val="00E47008"/>
    <w:rsid w:val="00E6750D"/>
    <w:rsid w:val="00E74899"/>
    <w:rsid w:val="00EB563E"/>
    <w:rsid w:val="00EF756E"/>
    <w:rsid w:val="00F41109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D094"/>
  <w15:chartTrackingRefBased/>
  <w15:docId w15:val="{9C583E09-62B7-4F65-B32F-4E5A638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2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002E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54"/>
    <w:pPr>
      <w:spacing w:after="60"/>
      <w:outlineLvl w:val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54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555954"/>
    <w:rPr>
      <w:b/>
      <w:bCs/>
      <w:smallCaps/>
      <w:spacing w:val="5"/>
    </w:rPr>
  </w:style>
  <w:style w:type="paragraph" w:customStyle="1" w:styleId="FigureStyle">
    <w:name w:val="Figure Style"/>
    <w:basedOn w:val="Normal"/>
    <w:next w:val="Normal"/>
    <w:qFormat/>
    <w:rsid w:val="0055595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71C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Peteti (IITA)</dc:creator>
  <cp:keywords/>
  <dc:description/>
  <cp:lastModifiedBy>KASELE</cp:lastModifiedBy>
  <cp:revision>3</cp:revision>
  <dcterms:created xsi:type="dcterms:W3CDTF">2021-06-03T08:16:00Z</dcterms:created>
  <dcterms:modified xsi:type="dcterms:W3CDTF">2021-06-03T12:37:00Z</dcterms:modified>
</cp:coreProperties>
</file>